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D5578">
      <w:pPr>
        <w:jc w:val="center"/>
        <w:rPr>
          <w:rFonts w:hint="eastAsia" w:ascii="黑体" w:eastAsia="黑体"/>
          <w:b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sz w:val="44"/>
          <w:szCs w:val="44"/>
        </w:rPr>
        <w:t>成都体育学院毕业生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基层</w:t>
      </w:r>
      <w:r>
        <w:rPr>
          <w:rFonts w:hint="eastAsia" w:ascii="黑体" w:eastAsia="黑体"/>
          <w:b/>
          <w:sz w:val="44"/>
          <w:szCs w:val="44"/>
        </w:rPr>
        <w:t>就业奖励申请表</w:t>
      </w:r>
    </w:p>
    <w:bookmarkEnd w:id="0"/>
    <w:p w14:paraId="34786431">
      <w:pPr>
        <w:ind w:firstLine="6000" w:firstLineChars="2500"/>
        <w:jc w:val="left"/>
        <w:rPr>
          <w:rFonts w:hint="eastAsia"/>
          <w:sz w:val="24"/>
          <w:szCs w:val="21"/>
          <w:u w:val="single"/>
        </w:rPr>
      </w:pPr>
    </w:p>
    <w:tbl>
      <w:tblPr>
        <w:tblStyle w:val="2"/>
        <w:tblpPr w:leftFromText="180" w:rightFromText="180" w:vertAnchor="page" w:horzAnchor="margin" w:tblpXSpec="center" w:tblpY="2533"/>
        <w:tblW w:w="9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890"/>
        <w:gridCol w:w="892"/>
        <w:gridCol w:w="2077"/>
        <w:gridCol w:w="998"/>
        <w:gridCol w:w="1808"/>
      </w:tblGrid>
      <w:tr w14:paraId="0BCC5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67" w:type="dxa"/>
            <w:tcBorders>
              <w:bottom w:val="single" w:color="auto" w:sz="4" w:space="0"/>
            </w:tcBorders>
            <w:noWrap w:val="0"/>
            <w:vAlign w:val="center"/>
          </w:tcPr>
          <w:p w14:paraId="2C48BA45">
            <w:pPr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姓名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noWrap w:val="0"/>
            <w:vAlign w:val="center"/>
          </w:tcPr>
          <w:p w14:paraId="0BE8F285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892" w:type="dxa"/>
            <w:tcBorders>
              <w:bottom w:val="single" w:color="auto" w:sz="4" w:space="0"/>
            </w:tcBorders>
            <w:noWrap w:val="0"/>
            <w:vAlign w:val="center"/>
          </w:tcPr>
          <w:p w14:paraId="732A2FF4">
            <w:pPr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性别</w:t>
            </w:r>
          </w:p>
        </w:tc>
        <w:tc>
          <w:tcPr>
            <w:tcW w:w="2077" w:type="dxa"/>
            <w:tcBorders>
              <w:bottom w:val="single" w:color="auto" w:sz="4" w:space="0"/>
            </w:tcBorders>
            <w:noWrap w:val="0"/>
            <w:vAlign w:val="center"/>
          </w:tcPr>
          <w:p w14:paraId="2C9C5637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998" w:type="dxa"/>
            <w:tcBorders>
              <w:bottom w:val="single" w:color="auto" w:sz="4" w:space="0"/>
            </w:tcBorders>
            <w:noWrap w:val="0"/>
            <w:vAlign w:val="center"/>
          </w:tcPr>
          <w:p w14:paraId="7A23AEA2"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  <w:r>
              <w:rPr>
                <w:rFonts w:hint="eastAsia" w:ascii="黑体" w:eastAsia="黑体"/>
                <w:b/>
                <w:sz w:val="24"/>
              </w:rPr>
              <w:t>生源地</w:t>
            </w:r>
          </w:p>
        </w:tc>
        <w:tc>
          <w:tcPr>
            <w:tcW w:w="1808" w:type="dxa"/>
            <w:tcBorders>
              <w:bottom w:val="single" w:color="auto" w:sz="4" w:space="0"/>
            </w:tcBorders>
            <w:noWrap w:val="0"/>
            <w:vAlign w:val="center"/>
          </w:tcPr>
          <w:p w14:paraId="3230B1CC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 w14:paraId="26D24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67" w:type="dxa"/>
            <w:tcBorders>
              <w:top w:val="single" w:color="auto" w:sz="4" w:space="0"/>
            </w:tcBorders>
            <w:noWrap w:val="0"/>
            <w:vAlign w:val="center"/>
          </w:tcPr>
          <w:p w14:paraId="4F3FA644">
            <w:pPr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  <w:lang w:eastAsia="zh-CN"/>
              </w:rPr>
              <w:t>学院</w:t>
            </w:r>
          </w:p>
        </w:tc>
        <w:tc>
          <w:tcPr>
            <w:tcW w:w="1890" w:type="dxa"/>
            <w:tcBorders>
              <w:top w:val="single" w:color="auto" w:sz="4" w:space="0"/>
            </w:tcBorders>
            <w:noWrap w:val="0"/>
            <w:vAlign w:val="center"/>
          </w:tcPr>
          <w:p w14:paraId="7FF57250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892" w:type="dxa"/>
            <w:tcBorders>
              <w:top w:val="single" w:color="auto" w:sz="4" w:space="0"/>
            </w:tcBorders>
            <w:noWrap w:val="0"/>
            <w:vAlign w:val="center"/>
          </w:tcPr>
          <w:p w14:paraId="283F4107">
            <w:pPr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学号</w:t>
            </w:r>
          </w:p>
        </w:tc>
        <w:tc>
          <w:tcPr>
            <w:tcW w:w="2077" w:type="dxa"/>
            <w:tcBorders>
              <w:top w:val="single" w:color="auto" w:sz="4" w:space="0"/>
            </w:tcBorders>
            <w:noWrap w:val="0"/>
            <w:vAlign w:val="center"/>
          </w:tcPr>
          <w:p w14:paraId="173BAA51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color="auto" w:sz="4" w:space="0"/>
            </w:tcBorders>
            <w:noWrap w:val="0"/>
            <w:vAlign w:val="center"/>
          </w:tcPr>
          <w:p w14:paraId="34EA5EA7">
            <w:pPr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联系</w:t>
            </w:r>
          </w:p>
          <w:p w14:paraId="2980DDC9">
            <w:pPr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电话</w:t>
            </w:r>
          </w:p>
        </w:tc>
        <w:tc>
          <w:tcPr>
            <w:tcW w:w="1808" w:type="dxa"/>
            <w:tcBorders>
              <w:top w:val="single" w:color="auto" w:sz="4" w:space="0"/>
            </w:tcBorders>
            <w:noWrap w:val="0"/>
            <w:vAlign w:val="center"/>
          </w:tcPr>
          <w:p w14:paraId="1E298809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 w14:paraId="7CDB2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367" w:type="dxa"/>
            <w:noWrap w:val="0"/>
            <w:vAlign w:val="center"/>
          </w:tcPr>
          <w:p w14:paraId="3A17E4FC">
            <w:pPr>
              <w:jc w:val="center"/>
              <w:rPr>
                <w:rFonts w:hint="eastAsia"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申请理由</w:t>
            </w:r>
          </w:p>
        </w:tc>
        <w:tc>
          <w:tcPr>
            <w:tcW w:w="7665" w:type="dxa"/>
            <w:gridSpan w:val="5"/>
            <w:noWrap w:val="0"/>
            <w:vAlign w:val="center"/>
          </w:tcPr>
          <w:p w14:paraId="3D2B112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1、</w:t>
            </w:r>
            <w:r>
              <w:rPr>
                <w:rFonts w:hint="eastAsia" w:ascii="仿宋_GB2312" w:eastAsia="仿宋_GB2312"/>
                <w:sz w:val="24"/>
              </w:rPr>
              <w:t xml:space="preserve">西部志愿者（  ）；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2、</w:t>
            </w:r>
            <w:r>
              <w:rPr>
                <w:rFonts w:hint="eastAsia" w:ascii="仿宋_GB2312" w:eastAsia="仿宋_GB2312"/>
                <w:sz w:val="24"/>
              </w:rPr>
              <w:t xml:space="preserve">选调生（ ）；    </w:t>
            </w:r>
            <w:r>
              <w:rPr>
                <w:rFonts w:hint="eastAsia" w:ascii="仿宋_GB2312" w:hAnsi="宋体" w:eastAsia="仿宋_GB2312"/>
                <w:sz w:val="24"/>
              </w:rPr>
              <w:t>3、</w:t>
            </w:r>
            <w:r>
              <w:rPr>
                <w:rFonts w:hint="eastAsia" w:ascii="仿宋_GB2312" w:eastAsia="仿宋_GB2312"/>
                <w:sz w:val="24"/>
              </w:rPr>
              <w:t>三支一扶计划（  ）；</w:t>
            </w:r>
          </w:p>
          <w:p w14:paraId="5B278824"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4、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大学生村官</w:t>
            </w:r>
            <w:r>
              <w:rPr>
                <w:rFonts w:hint="eastAsia" w:ascii="仿宋_GB2312" w:eastAsia="仿宋_GB2312"/>
                <w:sz w:val="24"/>
              </w:rPr>
              <w:t>（  ）；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5、</w:t>
            </w:r>
            <w:r>
              <w:rPr>
                <w:rFonts w:hint="eastAsia" w:ascii="仿宋_GB2312" w:eastAsia="仿宋_GB2312"/>
                <w:sz w:val="24"/>
              </w:rPr>
              <w:t>自主创业（  ）；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6、特岗计划（ ）；</w:t>
            </w:r>
          </w:p>
          <w:p w14:paraId="52E5A236"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7、新疆、西藏就业</w:t>
            </w:r>
            <w:r>
              <w:rPr>
                <w:rFonts w:hint="eastAsia" w:ascii="仿宋_GB2312" w:eastAsia="仿宋_GB2312"/>
                <w:sz w:val="24"/>
              </w:rPr>
              <w:t>（  ）；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8、国家级贫困县下属乡镇就业</w:t>
            </w:r>
            <w:r>
              <w:rPr>
                <w:rFonts w:hint="eastAsia" w:ascii="仿宋_GB2312" w:eastAsia="仿宋_GB2312"/>
                <w:sz w:val="24"/>
              </w:rPr>
              <w:t>（  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  <w:p w14:paraId="69E7571F"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在对应的项目后打“</w:t>
            </w:r>
            <w:r>
              <w:rPr>
                <w:rFonts w:hint="eastAsia" w:ascii="仿宋_GB2312" w:hAnsi="宋体" w:eastAsia="仿宋_GB2312"/>
                <w:sz w:val="24"/>
              </w:rPr>
              <w:t>√</w:t>
            </w:r>
            <w:r>
              <w:rPr>
                <w:rFonts w:hint="eastAsia" w:ascii="仿宋_GB2312" w:eastAsia="仿宋_GB2312"/>
                <w:sz w:val="24"/>
              </w:rPr>
              <w:t>”。</w:t>
            </w:r>
          </w:p>
        </w:tc>
      </w:tr>
      <w:tr w14:paraId="01155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1367" w:type="dxa"/>
            <w:noWrap w:val="0"/>
            <w:vAlign w:val="center"/>
          </w:tcPr>
          <w:p w14:paraId="2554F28E">
            <w:pPr>
              <w:jc w:val="center"/>
              <w:rPr>
                <w:rFonts w:hint="eastAsia"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毕业去向</w:t>
            </w:r>
            <w:r>
              <w:rPr>
                <w:rFonts w:hint="eastAsia" w:ascii="黑体" w:eastAsia="黑体"/>
                <w:b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名称</w:t>
            </w:r>
          </w:p>
        </w:tc>
        <w:tc>
          <w:tcPr>
            <w:tcW w:w="7665" w:type="dxa"/>
            <w:gridSpan w:val="5"/>
            <w:noWrap w:val="0"/>
            <w:vAlign w:val="center"/>
          </w:tcPr>
          <w:p w14:paraId="0B6A06C1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 w14:paraId="47C2D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1367" w:type="dxa"/>
            <w:noWrap w:val="0"/>
            <w:vAlign w:val="center"/>
          </w:tcPr>
          <w:p w14:paraId="19505AFB">
            <w:pPr>
              <w:ind w:left="422" w:hanging="361" w:hangingChars="150"/>
              <w:jc w:val="both"/>
              <w:rPr>
                <w:rFonts w:hint="eastAsia"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审核意见</w:t>
            </w:r>
          </w:p>
        </w:tc>
        <w:tc>
          <w:tcPr>
            <w:tcW w:w="7665" w:type="dxa"/>
            <w:gridSpan w:val="5"/>
            <w:noWrap w:val="0"/>
            <w:vAlign w:val="center"/>
          </w:tcPr>
          <w:p w14:paraId="3AB62C01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69FDF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1367" w:type="dxa"/>
            <w:noWrap w:val="0"/>
            <w:vAlign w:val="center"/>
          </w:tcPr>
          <w:p w14:paraId="709F0A58">
            <w:pPr>
              <w:jc w:val="center"/>
              <w:rPr>
                <w:rFonts w:hint="eastAsia"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学校意见</w:t>
            </w:r>
          </w:p>
        </w:tc>
        <w:tc>
          <w:tcPr>
            <w:tcW w:w="7665" w:type="dxa"/>
            <w:gridSpan w:val="5"/>
            <w:noWrap w:val="0"/>
            <w:vAlign w:val="center"/>
          </w:tcPr>
          <w:p w14:paraId="342BD58D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67550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367" w:type="dxa"/>
            <w:noWrap w:val="0"/>
            <w:vAlign w:val="center"/>
          </w:tcPr>
          <w:p w14:paraId="101062E7">
            <w:pPr>
              <w:jc w:val="center"/>
              <w:rPr>
                <w:rFonts w:hint="eastAsia" w:ascii="黑体" w:eastAsia="黑体"/>
                <w:b/>
                <w:sz w:val="24"/>
                <w:szCs w:val="24"/>
              </w:rPr>
            </w:pPr>
          </w:p>
          <w:p w14:paraId="446C7F11">
            <w:pPr>
              <w:jc w:val="center"/>
              <w:rPr>
                <w:rFonts w:hint="eastAsia"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备注</w:t>
            </w:r>
          </w:p>
        </w:tc>
        <w:tc>
          <w:tcPr>
            <w:tcW w:w="7665" w:type="dxa"/>
            <w:gridSpan w:val="5"/>
            <w:noWrap w:val="0"/>
            <w:vAlign w:val="center"/>
          </w:tcPr>
          <w:p w14:paraId="031FD9EB">
            <w:pPr>
              <w:jc w:val="center"/>
              <w:rPr>
                <w:rFonts w:hint="eastAsia" w:ascii="仿宋_GB2312" w:eastAsia="仿宋_GB2312"/>
              </w:rPr>
            </w:pPr>
          </w:p>
        </w:tc>
      </w:tr>
    </w:tbl>
    <w:p w14:paraId="2AB714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55A69"/>
    <w:rsid w:val="2FF2783C"/>
    <w:rsid w:val="5775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2025-05-13T01:20:00Z</dcterms:created>
  <dc:creator>朱微微</dc:creator>
  <cp:lastModifiedBy>朱微微</cp:lastModifiedBy>
  <dcterms:modified xsi:type="dcterms:W3CDTF">2025-05-13T01:21:19Z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1BC930F639EB41B58FB63FFF1FC0C91A_11</vt:lpwstr>
  </property>
  <property fmtid="{D5CDD505-2E9C-101B-9397-08002B2CF9AE}" pid="4" name="KSOTemplateDocerSaveRecord">
    <vt:lpwstr>eyJoZGlkIjoiYzA2YzBkZTI4ODZiYWM2M2M3NjU0NjE5ZjcxZmRlNDkiLCJ1c2VySWQiOiIxNjEyNDAwODQzIn0=</vt:lpwstr>
  </property>
</Properties>
</file>